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290DE" w14:textId="218B76FC" w:rsidR="00180697" w:rsidRDefault="00180697" w:rsidP="00180697">
      <w:pPr>
        <w:jc w:val="right"/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3B60DCA6" wp14:editId="270C6500">
            <wp:extent cx="1382395" cy="219710"/>
            <wp:effectExtent l="0" t="0" r="8255" b="8890"/>
            <wp:docPr id="95543630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21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00CE57" w14:textId="70B77FE6" w:rsidR="002E4CB8" w:rsidRPr="00C93C78" w:rsidRDefault="002E4CB8" w:rsidP="002E4CB8">
      <w:pPr>
        <w:jc w:val="center"/>
        <w:rPr>
          <w:rFonts w:ascii="Times New Roman" w:hAnsi="Times New Roman" w:cs="Times New Roman"/>
          <w:b/>
          <w:bCs/>
        </w:rPr>
      </w:pPr>
      <w:r w:rsidRPr="00C93C78">
        <w:rPr>
          <w:rFonts w:ascii="Times New Roman" w:hAnsi="Times New Roman" w:cs="Times New Roman"/>
          <w:b/>
          <w:bCs/>
        </w:rPr>
        <w:t>GRAD DONJI MIHOLJAC</w:t>
      </w:r>
    </w:p>
    <w:p w14:paraId="4BF8B28D" w14:textId="77777777" w:rsidR="002E4CB8" w:rsidRPr="00C93C78" w:rsidRDefault="002E4CB8" w:rsidP="002E4CB8">
      <w:pPr>
        <w:rPr>
          <w:rFonts w:ascii="Times New Roman" w:hAnsi="Times New Roman" w:cs="Times New Roman"/>
        </w:rPr>
      </w:pPr>
      <w:r w:rsidRPr="00C93C78">
        <w:rPr>
          <w:rFonts w:ascii="Times New Roman" w:hAnsi="Times New Roman" w:cs="Times New Roman"/>
        </w:rPr>
        <w:t xml:space="preserve">objavljuje početak savjetovanja sa zainteresiranom javnošću za nacrt prijedloga akta </w:t>
      </w:r>
    </w:p>
    <w:p w14:paraId="5227626A" w14:textId="4E02104F" w:rsidR="002E4CB8" w:rsidRPr="00C93C78" w:rsidRDefault="002E4CB8" w:rsidP="002E4CB8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3C78">
        <w:rPr>
          <w:rFonts w:ascii="Times New Roman" w:hAnsi="Times New Roman" w:cs="Times New Roman"/>
          <w:sz w:val="24"/>
          <w:szCs w:val="24"/>
        </w:rPr>
        <w:t>PLANA ZAŠTITE OD POŽARA ZA PODRUČJE GRADA DONJEG MIHOLJCA</w:t>
      </w:r>
    </w:p>
    <w:p w14:paraId="6AEC23AC" w14:textId="77777777" w:rsidR="002E4CB8" w:rsidRPr="00C93C78" w:rsidRDefault="002E4CB8" w:rsidP="002E4CB8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732CD1" w14:textId="4BF757B2" w:rsidR="002E4CB8" w:rsidRPr="00C93C78" w:rsidRDefault="002E4CB8" w:rsidP="002E4CB8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3C78">
        <w:rPr>
          <w:rFonts w:ascii="Times New Roman" w:hAnsi="Times New Roman" w:cs="Times New Roman"/>
          <w:b/>
          <w:bCs/>
          <w:sz w:val="24"/>
          <w:szCs w:val="24"/>
        </w:rPr>
        <w:t>Predlagatelj:</w:t>
      </w:r>
    </w:p>
    <w:p w14:paraId="538B5026" w14:textId="77777777" w:rsidR="002E4CB8" w:rsidRPr="00C93C78" w:rsidRDefault="002E4CB8" w:rsidP="002E4CB8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8EB652" w14:textId="77777777" w:rsidR="002E4CB8" w:rsidRPr="00C93C78" w:rsidRDefault="002E4CB8" w:rsidP="002E4CB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C93C78">
        <w:rPr>
          <w:rFonts w:ascii="Times New Roman" w:hAnsi="Times New Roman" w:cs="Times New Roman"/>
          <w:sz w:val="24"/>
          <w:szCs w:val="24"/>
        </w:rPr>
        <w:t xml:space="preserve">GRADONAČELNIK na temelju  članak 53. Statuta Grada Donjeg Miholjca („Službeni glasnik Grada Donjeg Miholjca“ broj 1/21 i 9/22 - ispravak) </w:t>
      </w:r>
    </w:p>
    <w:p w14:paraId="57F52C92" w14:textId="77777777" w:rsidR="002E4CB8" w:rsidRPr="00C93C78" w:rsidRDefault="002E4CB8" w:rsidP="002E4CB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3BBD37F" w14:textId="77777777" w:rsidR="002E4CB8" w:rsidRPr="00C93C78" w:rsidRDefault="002E4CB8" w:rsidP="002E4CB8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3C78">
        <w:rPr>
          <w:rFonts w:ascii="Times New Roman" w:hAnsi="Times New Roman" w:cs="Times New Roman"/>
          <w:b/>
          <w:bCs/>
          <w:sz w:val="24"/>
          <w:szCs w:val="24"/>
        </w:rPr>
        <w:t xml:space="preserve">Pravna osnova:  </w:t>
      </w:r>
    </w:p>
    <w:p w14:paraId="07ADB603" w14:textId="77777777" w:rsidR="002E4CB8" w:rsidRPr="00C93C78" w:rsidRDefault="002E4CB8" w:rsidP="002E4CB8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2E2C42C5" w14:textId="02B15148" w:rsidR="002E4CB8" w:rsidRPr="00C93C78" w:rsidRDefault="002E4CB8" w:rsidP="002E4CB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C93C78">
        <w:rPr>
          <w:rFonts w:ascii="Times New Roman" w:hAnsi="Times New Roman" w:cs="Times New Roman"/>
          <w:sz w:val="24"/>
          <w:szCs w:val="24"/>
        </w:rPr>
        <w:t>Članka 13. stavka 1. i 6.  Zakona o zaštiti od požara („Narodne novine” broj 92/10 i 114/22)</w:t>
      </w:r>
    </w:p>
    <w:p w14:paraId="093520E2" w14:textId="77777777" w:rsidR="009E5CEC" w:rsidRPr="00C93C78" w:rsidRDefault="009E5CEC" w:rsidP="002E67D0">
      <w:pPr>
        <w:rPr>
          <w:rFonts w:ascii="Times New Roman" w:hAnsi="Times New Roman" w:cs="Times New Roman"/>
        </w:rPr>
      </w:pPr>
    </w:p>
    <w:p w14:paraId="563B3D44" w14:textId="77777777" w:rsidR="002E67D0" w:rsidRPr="00C93C78" w:rsidRDefault="00E87856" w:rsidP="00E87856">
      <w:pPr>
        <w:jc w:val="center"/>
        <w:rPr>
          <w:rFonts w:ascii="Times New Roman" w:hAnsi="Times New Roman" w:cs="Times New Roman"/>
        </w:rPr>
      </w:pPr>
      <w:r w:rsidRPr="00C93C78">
        <w:rPr>
          <w:rFonts w:ascii="Times New Roman" w:hAnsi="Times New Roman" w:cs="Times New Roman"/>
        </w:rPr>
        <w:t>O B R A Z L O Ž E N J E</w:t>
      </w:r>
    </w:p>
    <w:p w14:paraId="39AA3843" w14:textId="40B35D3A" w:rsidR="00E87856" w:rsidRPr="00C93C78" w:rsidRDefault="00E87856" w:rsidP="00E87856">
      <w:pPr>
        <w:jc w:val="center"/>
        <w:rPr>
          <w:rFonts w:ascii="Times New Roman" w:hAnsi="Times New Roman" w:cs="Times New Roman"/>
        </w:rPr>
      </w:pPr>
      <w:r w:rsidRPr="00C93C78">
        <w:rPr>
          <w:rFonts w:ascii="Times New Roman" w:hAnsi="Times New Roman" w:cs="Times New Roman"/>
        </w:rPr>
        <w:t xml:space="preserve">Nacrta prijedloga Plana zaštite od požara za područje </w:t>
      </w:r>
      <w:r w:rsidR="001E6A34" w:rsidRPr="00C93C78">
        <w:rPr>
          <w:rFonts w:ascii="Times New Roman" w:hAnsi="Times New Roman" w:cs="Times New Roman"/>
        </w:rPr>
        <w:t>G</w:t>
      </w:r>
      <w:r w:rsidRPr="00C93C78">
        <w:rPr>
          <w:rFonts w:ascii="Times New Roman" w:hAnsi="Times New Roman" w:cs="Times New Roman"/>
        </w:rPr>
        <w:t xml:space="preserve">rada </w:t>
      </w:r>
      <w:r w:rsidR="001E6A34" w:rsidRPr="00C93C78">
        <w:rPr>
          <w:rFonts w:ascii="Times New Roman" w:hAnsi="Times New Roman" w:cs="Times New Roman"/>
        </w:rPr>
        <w:t>Donjeg Miholjca</w:t>
      </w:r>
    </w:p>
    <w:p w14:paraId="523D4505" w14:textId="77777777" w:rsidR="002E67D0" w:rsidRPr="00C93C78" w:rsidRDefault="002E67D0" w:rsidP="002E67D0">
      <w:pPr>
        <w:rPr>
          <w:rFonts w:ascii="Times New Roman" w:hAnsi="Times New Roman" w:cs="Times New Roman"/>
        </w:rPr>
      </w:pPr>
    </w:p>
    <w:p w14:paraId="297AC011" w14:textId="77777777" w:rsidR="00021852" w:rsidRDefault="002E67D0" w:rsidP="00E87856">
      <w:pPr>
        <w:jc w:val="both"/>
        <w:rPr>
          <w:rFonts w:ascii="Times New Roman" w:hAnsi="Times New Roman" w:cs="Times New Roman"/>
        </w:rPr>
      </w:pPr>
      <w:r w:rsidRPr="00C93C78">
        <w:rPr>
          <w:rFonts w:ascii="Times New Roman" w:hAnsi="Times New Roman" w:cs="Times New Roman"/>
        </w:rPr>
        <w:t xml:space="preserve">Jedinice lokalne i područne (regionalne) samouprave donose plan zaštite od požara za svoje područje na temelju procjene ugroženosti od požara sukladno članku 13. stavku 1. i 6. Zakona o zaštiti od požara („Narodne novine“ br. 92/10 i 114/22). </w:t>
      </w:r>
    </w:p>
    <w:p w14:paraId="138DB320" w14:textId="0CFE5C84" w:rsidR="002E67D0" w:rsidRDefault="002E67D0" w:rsidP="00E87856">
      <w:pPr>
        <w:jc w:val="both"/>
        <w:rPr>
          <w:rFonts w:ascii="Times New Roman" w:hAnsi="Times New Roman" w:cs="Times New Roman"/>
        </w:rPr>
      </w:pPr>
      <w:r w:rsidRPr="00C93C78">
        <w:rPr>
          <w:rFonts w:ascii="Times New Roman" w:hAnsi="Times New Roman" w:cs="Times New Roman"/>
        </w:rPr>
        <w:t xml:space="preserve">Gradsko vijeće Grada </w:t>
      </w:r>
      <w:r w:rsidR="001E6A34" w:rsidRPr="00C93C78">
        <w:rPr>
          <w:rFonts w:ascii="Times New Roman" w:hAnsi="Times New Roman" w:cs="Times New Roman"/>
        </w:rPr>
        <w:t xml:space="preserve">Donjeg Miholjca </w:t>
      </w:r>
      <w:r w:rsidRPr="00C93C78">
        <w:rPr>
          <w:rFonts w:ascii="Times New Roman" w:hAnsi="Times New Roman" w:cs="Times New Roman"/>
        </w:rPr>
        <w:t xml:space="preserve">je na </w:t>
      </w:r>
      <w:r w:rsidR="001E6A34" w:rsidRPr="00C93C78">
        <w:rPr>
          <w:rFonts w:ascii="Times New Roman" w:hAnsi="Times New Roman" w:cs="Times New Roman"/>
        </w:rPr>
        <w:t>5</w:t>
      </w:r>
      <w:r w:rsidRPr="00C93C78">
        <w:rPr>
          <w:rFonts w:ascii="Times New Roman" w:hAnsi="Times New Roman" w:cs="Times New Roman"/>
        </w:rPr>
        <w:t>. sjednici održanoj</w:t>
      </w:r>
      <w:r w:rsidR="001E6A34" w:rsidRPr="00C93C78">
        <w:rPr>
          <w:rFonts w:ascii="Times New Roman" w:hAnsi="Times New Roman" w:cs="Times New Roman"/>
        </w:rPr>
        <w:t xml:space="preserve"> dana 22</w:t>
      </w:r>
      <w:r w:rsidRPr="00C93C78">
        <w:rPr>
          <w:rFonts w:ascii="Times New Roman" w:hAnsi="Times New Roman" w:cs="Times New Roman"/>
        </w:rPr>
        <w:t>. prosinca 202</w:t>
      </w:r>
      <w:r w:rsidR="001E6A34" w:rsidRPr="00C93C78">
        <w:rPr>
          <w:rFonts w:ascii="Times New Roman" w:hAnsi="Times New Roman" w:cs="Times New Roman"/>
        </w:rPr>
        <w:t>5</w:t>
      </w:r>
      <w:r w:rsidRPr="00C93C78">
        <w:rPr>
          <w:rFonts w:ascii="Times New Roman" w:hAnsi="Times New Roman" w:cs="Times New Roman"/>
        </w:rPr>
        <w:t xml:space="preserve">. godine donijelo Procjenu ugroženosti od požara za područje Grada </w:t>
      </w:r>
      <w:r w:rsidR="001E6A34" w:rsidRPr="00C93C78">
        <w:rPr>
          <w:rFonts w:ascii="Times New Roman" w:hAnsi="Times New Roman" w:cs="Times New Roman"/>
        </w:rPr>
        <w:t xml:space="preserve">Donjeg Miholjca </w:t>
      </w:r>
      <w:r w:rsidRPr="00C93C78">
        <w:rPr>
          <w:rFonts w:ascii="Times New Roman" w:hAnsi="Times New Roman" w:cs="Times New Roman"/>
        </w:rPr>
        <w:t xml:space="preserve"> (</w:t>
      </w:r>
      <w:r w:rsidR="001E6A34" w:rsidRPr="00C93C78">
        <w:rPr>
          <w:rFonts w:ascii="Times New Roman" w:hAnsi="Times New Roman" w:cs="Times New Roman"/>
        </w:rPr>
        <w:t>„</w:t>
      </w:r>
      <w:r w:rsidRPr="00C93C78">
        <w:rPr>
          <w:rFonts w:ascii="Times New Roman" w:hAnsi="Times New Roman" w:cs="Times New Roman"/>
        </w:rPr>
        <w:t xml:space="preserve">Službeni </w:t>
      </w:r>
      <w:r w:rsidR="001E6A34" w:rsidRPr="00C93C78">
        <w:rPr>
          <w:rFonts w:ascii="Times New Roman" w:hAnsi="Times New Roman" w:cs="Times New Roman"/>
        </w:rPr>
        <w:t>glasnik</w:t>
      </w:r>
      <w:r w:rsidRPr="00C93C78">
        <w:rPr>
          <w:rFonts w:ascii="Times New Roman" w:hAnsi="Times New Roman" w:cs="Times New Roman"/>
        </w:rPr>
        <w:t xml:space="preserve"> Grada </w:t>
      </w:r>
      <w:r w:rsidR="001E6A34" w:rsidRPr="00C93C78">
        <w:rPr>
          <w:rFonts w:ascii="Times New Roman" w:hAnsi="Times New Roman" w:cs="Times New Roman"/>
        </w:rPr>
        <w:t>Donjeg Miholjca</w:t>
      </w:r>
      <w:r w:rsidR="00A447BC">
        <w:rPr>
          <w:rFonts w:ascii="Times New Roman" w:hAnsi="Times New Roman" w:cs="Times New Roman"/>
        </w:rPr>
        <w:t xml:space="preserve">“ </w:t>
      </w:r>
      <w:r w:rsidRPr="00C93C78">
        <w:rPr>
          <w:rFonts w:ascii="Times New Roman" w:hAnsi="Times New Roman" w:cs="Times New Roman"/>
        </w:rPr>
        <w:t xml:space="preserve"> broj </w:t>
      </w:r>
      <w:r w:rsidR="00E87856" w:rsidRPr="00C93C78">
        <w:rPr>
          <w:rFonts w:ascii="Times New Roman" w:hAnsi="Times New Roman" w:cs="Times New Roman"/>
        </w:rPr>
        <w:t>1</w:t>
      </w:r>
      <w:r w:rsidR="001E6A34" w:rsidRPr="00C93C78">
        <w:rPr>
          <w:rFonts w:ascii="Times New Roman" w:hAnsi="Times New Roman" w:cs="Times New Roman"/>
        </w:rPr>
        <w:t>1</w:t>
      </w:r>
      <w:r w:rsidR="00E87856" w:rsidRPr="00C93C78">
        <w:rPr>
          <w:rFonts w:ascii="Times New Roman" w:hAnsi="Times New Roman" w:cs="Times New Roman"/>
        </w:rPr>
        <w:t>/202</w:t>
      </w:r>
      <w:r w:rsidR="001E6A34" w:rsidRPr="00C93C78">
        <w:rPr>
          <w:rFonts w:ascii="Times New Roman" w:hAnsi="Times New Roman" w:cs="Times New Roman"/>
        </w:rPr>
        <w:t>5</w:t>
      </w:r>
      <w:r w:rsidR="00E87856" w:rsidRPr="00C93C78">
        <w:rPr>
          <w:rFonts w:ascii="Times New Roman" w:hAnsi="Times New Roman" w:cs="Times New Roman"/>
        </w:rPr>
        <w:t>.</w:t>
      </w:r>
      <w:r w:rsidR="00036649" w:rsidRPr="00C93C78">
        <w:rPr>
          <w:rFonts w:ascii="Times New Roman" w:hAnsi="Times New Roman" w:cs="Times New Roman"/>
        </w:rPr>
        <w:t>).</w:t>
      </w:r>
    </w:p>
    <w:p w14:paraId="34F7A5E3" w14:textId="3B2AA22B" w:rsidR="000805BF" w:rsidRPr="00021852" w:rsidRDefault="000805BF" w:rsidP="000805BF">
      <w:pPr>
        <w:jc w:val="both"/>
        <w:rPr>
          <w:rFonts w:ascii="Times New Roman" w:hAnsi="Times New Roman" w:cs="Times New Roman"/>
        </w:rPr>
      </w:pPr>
      <w:r w:rsidRPr="00021852">
        <w:rPr>
          <w:rFonts w:ascii="Times New Roman" w:hAnsi="Times New Roman" w:cs="Times New Roman"/>
        </w:rPr>
        <w:t>Prilikom donošenja plana zaštite od požara osigurava se sudjelovanje javnosti.</w:t>
      </w:r>
    </w:p>
    <w:p w14:paraId="3E1D9217" w14:textId="31F75F6D" w:rsidR="00C31CDB" w:rsidRPr="00C93C78" w:rsidRDefault="00036649" w:rsidP="00E87856">
      <w:pPr>
        <w:jc w:val="both"/>
        <w:rPr>
          <w:rFonts w:ascii="Times New Roman" w:hAnsi="Times New Roman" w:cs="Times New Roman"/>
        </w:rPr>
      </w:pPr>
      <w:r w:rsidRPr="00C93C78">
        <w:rPr>
          <w:rFonts w:ascii="Times New Roman" w:hAnsi="Times New Roman" w:cs="Times New Roman"/>
        </w:rPr>
        <w:t xml:space="preserve">Nacrt </w:t>
      </w:r>
      <w:r w:rsidR="002E67D0" w:rsidRPr="00C93C78">
        <w:rPr>
          <w:rFonts w:ascii="Times New Roman" w:hAnsi="Times New Roman" w:cs="Times New Roman"/>
        </w:rPr>
        <w:t>Plan</w:t>
      </w:r>
      <w:r w:rsidRPr="00C93C78">
        <w:rPr>
          <w:rFonts w:ascii="Times New Roman" w:hAnsi="Times New Roman" w:cs="Times New Roman"/>
        </w:rPr>
        <w:t>a</w:t>
      </w:r>
      <w:r w:rsidR="002E67D0" w:rsidRPr="00C93C78">
        <w:rPr>
          <w:rFonts w:ascii="Times New Roman" w:hAnsi="Times New Roman" w:cs="Times New Roman"/>
        </w:rPr>
        <w:t xml:space="preserve"> zaštite od požara za područje Grada </w:t>
      </w:r>
      <w:r w:rsidR="001E6A34" w:rsidRPr="00C93C78">
        <w:rPr>
          <w:rFonts w:ascii="Times New Roman" w:hAnsi="Times New Roman" w:cs="Times New Roman"/>
        </w:rPr>
        <w:t xml:space="preserve">Donjeg Miholjca </w:t>
      </w:r>
      <w:r w:rsidR="002E67D0" w:rsidRPr="00C93C78">
        <w:rPr>
          <w:rFonts w:ascii="Times New Roman" w:hAnsi="Times New Roman" w:cs="Times New Roman"/>
        </w:rPr>
        <w:t xml:space="preserve"> (u daljnjem tekstu: Plan) izra</w:t>
      </w:r>
      <w:r w:rsidR="00E87856" w:rsidRPr="00C93C78">
        <w:rPr>
          <w:rFonts w:ascii="Times New Roman" w:hAnsi="Times New Roman" w:cs="Times New Roman"/>
        </w:rPr>
        <w:t>di</w:t>
      </w:r>
      <w:r w:rsidR="001E6A34" w:rsidRPr="00C93C78">
        <w:rPr>
          <w:rFonts w:ascii="Times New Roman" w:hAnsi="Times New Roman" w:cs="Times New Roman"/>
        </w:rPr>
        <w:t>o je Zavod za unapređenje sigurnosti d.d. Osijek</w:t>
      </w:r>
      <w:r w:rsidRPr="00C93C78">
        <w:rPr>
          <w:rFonts w:ascii="Times New Roman" w:hAnsi="Times New Roman" w:cs="Times New Roman"/>
        </w:rPr>
        <w:t xml:space="preserve">, </w:t>
      </w:r>
      <w:r w:rsidR="002E67D0" w:rsidRPr="00C93C78">
        <w:rPr>
          <w:rFonts w:ascii="Times New Roman" w:hAnsi="Times New Roman" w:cs="Times New Roman"/>
        </w:rPr>
        <w:t>temeljem Pravilnika o planu zaštite od požara („Narodne novine“ br. 51/12) kojim se detaljno uređuje sustav organizacijskih i tehničkih mjera u zaštiti od požara  kao i  odnosi i obveze pojedinih subjekata iz područja zaštite od požara.</w:t>
      </w:r>
    </w:p>
    <w:p w14:paraId="1C29DAF7" w14:textId="366717C2" w:rsidR="00E87856" w:rsidRDefault="00E87856" w:rsidP="00E87856">
      <w:pPr>
        <w:jc w:val="both"/>
        <w:rPr>
          <w:rFonts w:ascii="Times New Roman" w:hAnsi="Times New Roman" w:cs="Times New Roman"/>
        </w:rPr>
      </w:pPr>
      <w:r w:rsidRPr="00C93C78">
        <w:rPr>
          <w:rFonts w:ascii="Times New Roman" w:hAnsi="Times New Roman" w:cs="Times New Roman"/>
        </w:rPr>
        <w:t xml:space="preserve">Izmjene i dopune, te ažuriranje podataka </w:t>
      </w:r>
      <w:r w:rsidR="00643D9D" w:rsidRPr="00C93C78">
        <w:rPr>
          <w:rFonts w:ascii="Times New Roman" w:hAnsi="Times New Roman" w:cs="Times New Roman"/>
        </w:rPr>
        <w:t xml:space="preserve">značajnih za gašenje požara i ostale vatrogasne intervencije </w:t>
      </w:r>
      <w:r w:rsidRPr="00C93C78">
        <w:rPr>
          <w:rFonts w:ascii="Times New Roman" w:hAnsi="Times New Roman" w:cs="Times New Roman"/>
        </w:rPr>
        <w:t xml:space="preserve">obavlja Grad u skladu s dinamikom </w:t>
      </w:r>
      <w:r w:rsidR="00643D9D" w:rsidRPr="00C93C78">
        <w:rPr>
          <w:rFonts w:ascii="Times New Roman" w:hAnsi="Times New Roman" w:cs="Times New Roman"/>
        </w:rPr>
        <w:t xml:space="preserve">nastajanja </w:t>
      </w:r>
      <w:r w:rsidRPr="00C93C78">
        <w:rPr>
          <w:rFonts w:ascii="Times New Roman" w:hAnsi="Times New Roman" w:cs="Times New Roman"/>
        </w:rPr>
        <w:t>promjen</w:t>
      </w:r>
      <w:r w:rsidR="00643D9D" w:rsidRPr="00C93C78">
        <w:rPr>
          <w:rFonts w:ascii="Times New Roman" w:hAnsi="Times New Roman" w:cs="Times New Roman"/>
        </w:rPr>
        <w:t>a</w:t>
      </w:r>
      <w:r w:rsidRPr="00C93C78">
        <w:rPr>
          <w:rFonts w:ascii="Times New Roman" w:hAnsi="Times New Roman" w:cs="Times New Roman"/>
        </w:rPr>
        <w:t>,  kako je navedeno u točki</w:t>
      </w:r>
      <w:r w:rsidR="00643D9D" w:rsidRPr="00C93C78">
        <w:rPr>
          <w:rFonts w:ascii="Times New Roman" w:hAnsi="Times New Roman" w:cs="Times New Roman"/>
        </w:rPr>
        <w:t xml:space="preserve"> 16</w:t>
      </w:r>
      <w:r w:rsidRPr="00C93C78">
        <w:rPr>
          <w:rFonts w:ascii="Times New Roman" w:hAnsi="Times New Roman" w:cs="Times New Roman"/>
        </w:rPr>
        <w:t>.</w:t>
      </w:r>
      <w:r w:rsidR="00643D9D" w:rsidRPr="00C93C78">
        <w:rPr>
          <w:rFonts w:ascii="Times New Roman" w:hAnsi="Times New Roman" w:cs="Times New Roman"/>
        </w:rPr>
        <w:t xml:space="preserve"> </w:t>
      </w:r>
      <w:r w:rsidRPr="00C93C78">
        <w:rPr>
          <w:rFonts w:ascii="Times New Roman" w:hAnsi="Times New Roman" w:cs="Times New Roman"/>
        </w:rPr>
        <w:t xml:space="preserve"> Grad i vatrogasne postrojbe dužne su osigurati uvjete da se ažuriranje podataka može provoditi i odrediti odgovorne osobe za to.</w:t>
      </w:r>
    </w:p>
    <w:p w14:paraId="0397302C" w14:textId="26AF8BAE" w:rsidR="00A447BC" w:rsidRDefault="00A447BC" w:rsidP="00A447BC">
      <w:pPr>
        <w:contextualSpacing/>
        <w:jc w:val="both"/>
        <w:rPr>
          <w:rFonts w:ascii="Times New Roman" w:hAnsi="Times New Roman" w:cs="Times New Roman"/>
          <w:b/>
          <w:bCs/>
        </w:rPr>
      </w:pPr>
      <w:r w:rsidRPr="002939A7">
        <w:rPr>
          <w:rFonts w:ascii="Times New Roman" w:hAnsi="Times New Roman" w:cs="Times New Roman"/>
        </w:rPr>
        <w:t>U skladu s odredbama članka 11. Zakona o pravu na pristup informacijama („Narodne novine“ br. 25/13 i 85/15)</w:t>
      </w:r>
      <w:r>
        <w:rPr>
          <w:rFonts w:ascii="Times New Roman" w:hAnsi="Times New Roman" w:cs="Times New Roman"/>
        </w:rPr>
        <w:t>,</w:t>
      </w:r>
      <w:r w:rsidRPr="002939A7">
        <w:rPr>
          <w:rFonts w:ascii="Times New Roman" w:hAnsi="Times New Roman" w:cs="Times New Roman"/>
        </w:rPr>
        <w:t xml:space="preserve"> Grad Donji Miholjac, pri donošenju</w:t>
      </w:r>
      <w:r>
        <w:rPr>
          <w:rFonts w:ascii="Times New Roman" w:hAnsi="Times New Roman" w:cs="Times New Roman"/>
        </w:rPr>
        <w:t xml:space="preserve"> </w:t>
      </w:r>
      <w:r w:rsidR="00AD36C9">
        <w:rPr>
          <w:rFonts w:ascii="Times New Roman" w:hAnsi="Times New Roman" w:cs="Times New Roman"/>
        </w:rPr>
        <w:t xml:space="preserve">Plana </w:t>
      </w:r>
      <w:r w:rsidRPr="002939A7">
        <w:rPr>
          <w:rFonts w:ascii="Times New Roman" w:hAnsi="Times New Roman" w:cs="Times New Roman"/>
        </w:rPr>
        <w:t xml:space="preserve">provodi savjetovanje sa zainteresiranom javnošću s ciljem upoznavanja javnošću s Nacrtom </w:t>
      </w:r>
      <w:r w:rsidR="00AD36C9">
        <w:rPr>
          <w:rFonts w:ascii="Times New Roman" w:hAnsi="Times New Roman" w:cs="Times New Roman"/>
        </w:rPr>
        <w:t>Plana te</w:t>
      </w:r>
      <w:r w:rsidRPr="002939A7">
        <w:rPr>
          <w:rFonts w:ascii="Times New Roman" w:hAnsi="Times New Roman" w:cs="Times New Roman"/>
        </w:rPr>
        <w:t xml:space="preserve"> pribavljanjem mišljenja, primjedbi i prijedloga zainteresirane javnosti, kako bi isti, ukoliko su zakonito i stručno utemeljeni, bilo prihvaćeni i u konačnosti ugrađeni u odredbe </w:t>
      </w:r>
      <w:r>
        <w:rPr>
          <w:rFonts w:ascii="Times New Roman" w:hAnsi="Times New Roman" w:cs="Times New Roman"/>
        </w:rPr>
        <w:t xml:space="preserve"> </w:t>
      </w:r>
      <w:r w:rsidR="00AD36C9">
        <w:rPr>
          <w:rFonts w:ascii="Times New Roman" w:hAnsi="Times New Roman" w:cs="Times New Roman"/>
        </w:rPr>
        <w:t>Plana.</w:t>
      </w:r>
    </w:p>
    <w:p w14:paraId="5A1FBA8F" w14:textId="3BA13634" w:rsidR="00A447BC" w:rsidRDefault="00A447BC" w:rsidP="00A447BC">
      <w:pPr>
        <w:jc w:val="both"/>
        <w:rPr>
          <w:rFonts w:ascii="Times New Roman" w:hAnsi="Times New Roman" w:cs="Times New Roman"/>
        </w:rPr>
      </w:pPr>
      <w:r w:rsidRPr="00C55DA8">
        <w:rPr>
          <w:rFonts w:ascii="Times New Roman" w:hAnsi="Times New Roman" w:cs="Times New Roman"/>
          <w:b/>
          <w:bCs/>
        </w:rPr>
        <w:lastRenderedPageBreak/>
        <w:t>Savjetovanje s zainteresiranom javnošću provodi se u razdoblju</w:t>
      </w:r>
      <w:r w:rsidRPr="00C55DA8">
        <w:rPr>
          <w:rFonts w:ascii="Times New Roman" w:hAnsi="Times New Roman" w:cs="Times New Roman"/>
        </w:rPr>
        <w:t xml:space="preserve"> </w:t>
      </w:r>
      <w:r w:rsidRPr="00C55DA8">
        <w:rPr>
          <w:rFonts w:ascii="Times New Roman" w:hAnsi="Times New Roman" w:cs="Times New Roman"/>
          <w:b/>
          <w:bCs/>
        </w:rPr>
        <w:t xml:space="preserve">od  </w:t>
      </w:r>
      <w:r w:rsidR="00180697">
        <w:rPr>
          <w:rFonts w:ascii="Times New Roman" w:hAnsi="Times New Roman" w:cs="Times New Roman"/>
          <w:b/>
          <w:bCs/>
        </w:rPr>
        <w:t>01</w:t>
      </w:r>
      <w:r w:rsidR="00AD36C9">
        <w:rPr>
          <w:rFonts w:ascii="Times New Roman" w:hAnsi="Times New Roman" w:cs="Times New Roman"/>
          <w:b/>
          <w:bCs/>
        </w:rPr>
        <w:t>.</w:t>
      </w:r>
      <w:r w:rsidRPr="00C55DA8">
        <w:rPr>
          <w:rFonts w:ascii="Times New Roman" w:hAnsi="Times New Roman" w:cs="Times New Roman"/>
          <w:b/>
          <w:bCs/>
        </w:rPr>
        <w:t xml:space="preserve"> </w:t>
      </w:r>
      <w:r w:rsidR="00180697">
        <w:rPr>
          <w:rFonts w:ascii="Times New Roman" w:hAnsi="Times New Roman" w:cs="Times New Roman"/>
          <w:b/>
          <w:bCs/>
        </w:rPr>
        <w:t xml:space="preserve">rujna </w:t>
      </w:r>
      <w:r w:rsidRPr="00C55DA8">
        <w:rPr>
          <w:rFonts w:ascii="Times New Roman" w:hAnsi="Times New Roman" w:cs="Times New Roman"/>
          <w:b/>
          <w:bCs/>
        </w:rPr>
        <w:t xml:space="preserve"> 202</w:t>
      </w:r>
      <w:r>
        <w:rPr>
          <w:rFonts w:ascii="Times New Roman" w:hAnsi="Times New Roman" w:cs="Times New Roman"/>
          <w:b/>
          <w:bCs/>
        </w:rPr>
        <w:t>6</w:t>
      </w:r>
      <w:r w:rsidRPr="00C55DA8">
        <w:rPr>
          <w:rFonts w:ascii="Times New Roman" w:hAnsi="Times New Roman" w:cs="Times New Roman"/>
          <w:b/>
          <w:bCs/>
        </w:rPr>
        <w:t xml:space="preserve">. godine do  </w:t>
      </w:r>
      <w:r w:rsidR="00AD36C9">
        <w:rPr>
          <w:rFonts w:ascii="Times New Roman" w:hAnsi="Times New Roman" w:cs="Times New Roman"/>
          <w:b/>
          <w:bCs/>
        </w:rPr>
        <w:t>30</w:t>
      </w:r>
      <w:r>
        <w:rPr>
          <w:rFonts w:ascii="Times New Roman" w:hAnsi="Times New Roman" w:cs="Times New Roman"/>
          <w:b/>
          <w:bCs/>
        </w:rPr>
        <w:t xml:space="preserve">. </w:t>
      </w:r>
      <w:r w:rsidR="00AD36C9">
        <w:rPr>
          <w:rFonts w:ascii="Times New Roman" w:hAnsi="Times New Roman" w:cs="Times New Roman"/>
          <w:b/>
          <w:bCs/>
        </w:rPr>
        <w:t>rujna</w:t>
      </w:r>
      <w:r w:rsidRPr="00C55DA8">
        <w:rPr>
          <w:rFonts w:ascii="Times New Roman" w:hAnsi="Times New Roman" w:cs="Times New Roman"/>
          <w:b/>
          <w:bCs/>
        </w:rPr>
        <w:t xml:space="preserve"> 202</w:t>
      </w:r>
      <w:r>
        <w:rPr>
          <w:rFonts w:ascii="Times New Roman" w:hAnsi="Times New Roman" w:cs="Times New Roman"/>
          <w:b/>
          <w:bCs/>
        </w:rPr>
        <w:t>6</w:t>
      </w:r>
      <w:r w:rsidRPr="00C55DA8">
        <w:rPr>
          <w:rFonts w:ascii="Times New Roman" w:hAnsi="Times New Roman" w:cs="Times New Roman"/>
          <w:b/>
          <w:bCs/>
        </w:rPr>
        <w:t>.</w:t>
      </w:r>
      <w:r w:rsidRPr="00C55DA8">
        <w:rPr>
          <w:rFonts w:ascii="Times New Roman" w:hAnsi="Times New Roman" w:cs="Times New Roman"/>
        </w:rPr>
        <w:t xml:space="preserve"> godine koji je ujedno i krajnji rok za dostavu mišljenja, primjedbi i prijedloga na Nacrta Provedbenog plana.</w:t>
      </w:r>
    </w:p>
    <w:p w14:paraId="0E44F118" w14:textId="0B96369A" w:rsidR="00A447BC" w:rsidRPr="00170971" w:rsidRDefault="00A447BC" w:rsidP="00A447BC">
      <w:pPr>
        <w:jc w:val="both"/>
        <w:rPr>
          <w:rFonts w:ascii="Times New Roman" w:hAnsi="Times New Roman" w:cs="Times New Roman"/>
          <w:b/>
          <w:bCs/>
        </w:rPr>
      </w:pPr>
      <w:r w:rsidRPr="00170971">
        <w:rPr>
          <w:rFonts w:ascii="Times New Roman" w:hAnsi="Times New Roman" w:cs="Times New Roman"/>
          <w:b/>
          <w:bCs/>
        </w:rPr>
        <w:t xml:space="preserve">POZIVAJE SE ZAINTERESIRANE OSOBE NA DOSTAVLJANJE PRIJEDLOGA, ODNOSNO </w:t>
      </w:r>
      <w:r>
        <w:rPr>
          <w:rFonts w:ascii="Times New Roman" w:hAnsi="Times New Roman" w:cs="Times New Roman"/>
          <w:b/>
          <w:bCs/>
        </w:rPr>
        <w:t>M</w:t>
      </w:r>
      <w:r w:rsidRPr="00170971">
        <w:rPr>
          <w:rFonts w:ascii="Times New Roman" w:hAnsi="Times New Roman" w:cs="Times New Roman"/>
          <w:b/>
          <w:bCs/>
        </w:rPr>
        <w:t xml:space="preserve">IŠLJENJA U SVEZI S NACRTOM </w:t>
      </w:r>
      <w:r>
        <w:rPr>
          <w:rFonts w:ascii="Times New Roman" w:hAnsi="Times New Roman" w:cs="Times New Roman"/>
          <w:b/>
          <w:bCs/>
        </w:rPr>
        <w:t xml:space="preserve"> PLANA</w:t>
      </w:r>
      <w:r w:rsidR="00AD36C9">
        <w:rPr>
          <w:rFonts w:ascii="Times New Roman" w:hAnsi="Times New Roman" w:cs="Times New Roman"/>
          <w:b/>
          <w:bCs/>
        </w:rPr>
        <w:t xml:space="preserve"> </w:t>
      </w:r>
    </w:p>
    <w:p w14:paraId="05E1E3D7" w14:textId="77777777" w:rsidR="00A447BC" w:rsidRDefault="00A447BC" w:rsidP="00A447BC">
      <w:pPr>
        <w:pStyle w:val="Odlomakpopisa"/>
        <w:numPr>
          <w:ilvl w:val="0"/>
          <w:numId w:val="1"/>
        </w:numPr>
        <w:spacing w:line="259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Osobnom dostavom u pisarnicu Grada Donjeg Miholjca, Vukovarska 1, 31540 Donji Miholjac</w:t>
      </w:r>
    </w:p>
    <w:p w14:paraId="45EE5279" w14:textId="77777777" w:rsidR="00A447BC" w:rsidRDefault="00A447BC" w:rsidP="00A447BC">
      <w:pPr>
        <w:pStyle w:val="Odlomakpopisa"/>
        <w:numPr>
          <w:ilvl w:val="0"/>
          <w:numId w:val="1"/>
        </w:numPr>
        <w:spacing w:line="259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Poštom na adresu Grada Donjeg Miholjac, Vukovarska 1, 31540 Donji </w:t>
      </w:r>
      <w:r w:rsidRPr="00F010F8">
        <w:rPr>
          <w:rFonts w:ascii="Times New Roman" w:hAnsi="Times New Roman" w:cs="Times New Roman"/>
        </w:rPr>
        <w:t xml:space="preserve"> </w:t>
      </w:r>
    </w:p>
    <w:p w14:paraId="62DEBB9B" w14:textId="77777777" w:rsidR="00A447BC" w:rsidRDefault="00A447BC" w:rsidP="00A447BC">
      <w:pPr>
        <w:pStyle w:val="Odlomakpopisa"/>
        <w:numPr>
          <w:ilvl w:val="0"/>
          <w:numId w:val="1"/>
        </w:numPr>
        <w:spacing w:line="259" w:lineRule="auto"/>
        <w:jc w:val="both"/>
        <w:rPr>
          <w:rFonts w:ascii="Times New Roman" w:hAnsi="Times New Roman" w:cs="Times New Roman"/>
        </w:rPr>
      </w:pPr>
      <w:r w:rsidRPr="00F010F8">
        <w:rPr>
          <w:rFonts w:ascii="Times New Roman" w:hAnsi="Times New Roman" w:cs="Times New Roman"/>
        </w:rPr>
        <w:t>e-</w:t>
      </w:r>
      <w:r>
        <w:rPr>
          <w:rFonts w:ascii="Times New Roman" w:hAnsi="Times New Roman" w:cs="Times New Roman"/>
        </w:rPr>
        <w:t xml:space="preserve">mailom </w:t>
      </w:r>
      <w:r w:rsidRPr="00F010F8">
        <w:rPr>
          <w:rFonts w:ascii="Times New Roman" w:hAnsi="Times New Roman" w:cs="Times New Roman"/>
        </w:rPr>
        <w:t xml:space="preserve"> na </w:t>
      </w:r>
      <w:r>
        <w:rPr>
          <w:rFonts w:ascii="Times New Roman" w:hAnsi="Times New Roman" w:cs="Times New Roman"/>
        </w:rPr>
        <w:t xml:space="preserve"> adresu : </w:t>
      </w:r>
      <w:hyperlink r:id="rId7" w:history="1">
        <w:r w:rsidRPr="00AD6786">
          <w:rPr>
            <w:rStyle w:val="Hiperveza"/>
            <w:rFonts w:ascii="Times New Roman" w:hAnsi="Times New Roman" w:cs="Times New Roman"/>
          </w:rPr>
          <w:t>magali.kovacevic@donjimiholjac.hr</w:t>
        </w:r>
      </w:hyperlink>
    </w:p>
    <w:p w14:paraId="11C2577F" w14:textId="77777777" w:rsidR="00A447BC" w:rsidRDefault="00A447BC" w:rsidP="00E87856">
      <w:pPr>
        <w:jc w:val="both"/>
        <w:rPr>
          <w:rFonts w:ascii="Times New Roman" w:hAnsi="Times New Roman" w:cs="Times New Roman"/>
        </w:rPr>
      </w:pPr>
    </w:p>
    <w:p w14:paraId="29B7732C" w14:textId="77777777" w:rsidR="00A447BC" w:rsidRPr="00A447BC" w:rsidRDefault="00A447BC" w:rsidP="00A447BC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447BC">
        <w:rPr>
          <w:rFonts w:ascii="Times New Roman" w:hAnsi="Times New Roman" w:cs="Times New Roman"/>
          <w:sz w:val="24"/>
          <w:szCs w:val="24"/>
        </w:rPr>
        <w:t>KLASA: 250-03/25-01/2</w:t>
      </w:r>
    </w:p>
    <w:p w14:paraId="7DCA183A" w14:textId="77777777" w:rsidR="00A447BC" w:rsidRDefault="00A447BC" w:rsidP="00A447BC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447BC">
        <w:rPr>
          <w:rFonts w:ascii="Times New Roman" w:hAnsi="Times New Roman" w:cs="Times New Roman"/>
          <w:sz w:val="24"/>
          <w:szCs w:val="24"/>
        </w:rPr>
        <w:t>URBROJ: 2158-5-04-26-3</w:t>
      </w:r>
    </w:p>
    <w:p w14:paraId="4D106095" w14:textId="3A570844" w:rsidR="00A447BC" w:rsidRPr="00A447BC" w:rsidRDefault="00A447BC" w:rsidP="00A447BC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Donji Miholjac, </w:t>
      </w:r>
      <w:r w:rsidR="00180697">
        <w:rPr>
          <w:rFonts w:ascii="Times New Roman" w:hAnsi="Times New Roman" w:cs="Times New Roman"/>
          <w:sz w:val="24"/>
          <w:szCs w:val="24"/>
        </w:rPr>
        <w:t>01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80697">
        <w:rPr>
          <w:rFonts w:ascii="Times New Roman" w:hAnsi="Times New Roman" w:cs="Times New Roman"/>
          <w:sz w:val="24"/>
          <w:szCs w:val="24"/>
        </w:rPr>
        <w:t>rujna</w:t>
      </w:r>
      <w:r>
        <w:rPr>
          <w:rFonts w:ascii="Times New Roman" w:hAnsi="Times New Roman" w:cs="Times New Roman"/>
          <w:sz w:val="24"/>
          <w:szCs w:val="24"/>
        </w:rPr>
        <w:t xml:space="preserve">  2026.</w:t>
      </w:r>
    </w:p>
    <w:p w14:paraId="5AEF4F06" w14:textId="77777777" w:rsidR="00A447BC" w:rsidRDefault="00A447BC" w:rsidP="00E87856">
      <w:pPr>
        <w:jc w:val="both"/>
        <w:rPr>
          <w:rFonts w:ascii="Times New Roman" w:hAnsi="Times New Roman" w:cs="Times New Roman"/>
        </w:rPr>
      </w:pPr>
    </w:p>
    <w:sectPr w:rsidR="00A447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8876DA"/>
    <w:multiLevelType w:val="hybridMultilevel"/>
    <w:tmpl w:val="B1300B40"/>
    <w:lvl w:ilvl="0" w:tplc="D5606986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8829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7D0"/>
    <w:rsid w:val="00021852"/>
    <w:rsid w:val="00036649"/>
    <w:rsid w:val="000805BF"/>
    <w:rsid w:val="00151788"/>
    <w:rsid w:val="00180697"/>
    <w:rsid w:val="001E6A34"/>
    <w:rsid w:val="00254BB4"/>
    <w:rsid w:val="002667A5"/>
    <w:rsid w:val="002E4CB8"/>
    <w:rsid w:val="002E67D0"/>
    <w:rsid w:val="00393CF5"/>
    <w:rsid w:val="00542CD3"/>
    <w:rsid w:val="00643D9D"/>
    <w:rsid w:val="0092053B"/>
    <w:rsid w:val="009240EF"/>
    <w:rsid w:val="009E5CEC"/>
    <w:rsid w:val="00A447BC"/>
    <w:rsid w:val="00AD36C9"/>
    <w:rsid w:val="00C31CDB"/>
    <w:rsid w:val="00C93C78"/>
    <w:rsid w:val="00E14BB7"/>
    <w:rsid w:val="00E8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7DD63"/>
  <w15:chartTrackingRefBased/>
  <w15:docId w15:val="{95819129-ECA9-4EDA-B78F-BD67636AD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2E67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E67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E67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E67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E67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E67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E67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E67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E67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E67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E67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E67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E67D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E67D0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E67D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E67D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E67D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E67D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E67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2E67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E67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2E67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E67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2E67D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E67D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2E67D0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E67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E67D0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E67D0"/>
    <w:rPr>
      <w:b/>
      <w:bCs/>
      <w:smallCaps/>
      <w:color w:val="0F4761" w:themeColor="accent1" w:themeShade="BF"/>
      <w:spacing w:val="5"/>
    </w:rPr>
  </w:style>
  <w:style w:type="paragraph" w:styleId="Bezproreda">
    <w:name w:val="No Spacing"/>
    <w:uiPriority w:val="1"/>
    <w:qFormat/>
    <w:rsid w:val="002E4CB8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Hiperveza">
    <w:name w:val="Hyperlink"/>
    <w:basedOn w:val="Zadanifontodlomka"/>
    <w:uiPriority w:val="99"/>
    <w:unhideWhenUsed/>
    <w:rsid w:val="00A447BC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agali.kovacevic@donjimiholjac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422552-A7D1-4AAA-A675-B6ABFDD9A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Mirko</dc:creator>
  <cp:keywords/>
  <dc:description/>
  <cp:lastModifiedBy>MAGALI  KOVAČEVIĆ</cp:lastModifiedBy>
  <cp:revision>5</cp:revision>
  <cp:lastPrinted>2026-09-01T08:46:00Z</cp:lastPrinted>
  <dcterms:created xsi:type="dcterms:W3CDTF">2026-08-26T11:13:00Z</dcterms:created>
  <dcterms:modified xsi:type="dcterms:W3CDTF">2026-09-01T08:48:00Z</dcterms:modified>
</cp:coreProperties>
</file>