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B31C0" w14:textId="77777777" w:rsidR="001E74F9" w:rsidRPr="00CB6A83" w:rsidRDefault="001E74F9" w:rsidP="00AA1BA7">
      <w:pPr>
        <w:spacing w:before="30"/>
        <w:ind w:left="113" w:right="141"/>
        <w:jc w:val="center"/>
        <w:rPr>
          <w:rFonts w:cs="Arial"/>
          <w:b/>
          <w:sz w:val="32"/>
          <w:szCs w:val="32"/>
          <w:u w:val="thick" w:color="363435"/>
        </w:rPr>
      </w:pPr>
      <w:r w:rsidRPr="00CB6A83">
        <w:rPr>
          <w:rFonts w:cs="Arial"/>
          <w:b/>
          <w:spacing w:val="1"/>
          <w:position w:val="-1"/>
          <w:sz w:val="32"/>
          <w:szCs w:val="32"/>
        </w:rPr>
        <w:t>P</w:t>
      </w:r>
      <w:r w:rsidRPr="00CB6A83">
        <w:rPr>
          <w:rFonts w:cs="Arial"/>
          <w:b/>
          <w:position w:val="-1"/>
          <w:sz w:val="32"/>
          <w:szCs w:val="32"/>
        </w:rPr>
        <w:t>O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N</w:t>
      </w:r>
      <w:r w:rsidRPr="00CB6A83">
        <w:rPr>
          <w:rFonts w:cs="Arial"/>
          <w:b/>
          <w:position w:val="-1"/>
          <w:sz w:val="32"/>
          <w:szCs w:val="32"/>
        </w:rPr>
        <w:t>U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D</w:t>
      </w:r>
      <w:r w:rsidRPr="00CB6A83">
        <w:rPr>
          <w:rFonts w:cs="Arial"/>
          <w:b/>
          <w:spacing w:val="-2"/>
          <w:position w:val="-1"/>
          <w:sz w:val="32"/>
          <w:szCs w:val="32"/>
        </w:rPr>
        <w:t>B</w:t>
      </w:r>
      <w:r w:rsidRPr="00CB6A83">
        <w:rPr>
          <w:rFonts w:cs="Arial"/>
          <w:b/>
          <w:spacing w:val="2"/>
          <w:position w:val="-1"/>
          <w:sz w:val="32"/>
          <w:szCs w:val="32"/>
        </w:rPr>
        <w:t>EN</w:t>
      </w:r>
      <w:r w:rsidRPr="00CB6A83">
        <w:rPr>
          <w:rFonts w:cs="Arial"/>
          <w:b/>
          <w:position w:val="-1"/>
          <w:sz w:val="32"/>
          <w:szCs w:val="32"/>
        </w:rPr>
        <w:t>I</w:t>
      </w:r>
      <w:r w:rsidRPr="00CB6A83">
        <w:rPr>
          <w:rFonts w:cs="Arial"/>
          <w:b/>
          <w:spacing w:val="-1"/>
          <w:position w:val="-1"/>
          <w:sz w:val="32"/>
          <w:szCs w:val="32"/>
        </w:rPr>
        <w:t xml:space="preserve"> </w:t>
      </w:r>
      <w:r w:rsidRPr="00CB6A83">
        <w:rPr>
          <w:rFonts w:cs="Arial"/>
          <w:b/>
          <w:position w:val="-1"/>
          <w:sz w:val="32"/>
          <w:szCs w:val="32"/>
        </w:rPr>
        <w:t>L</w:t>
      </w:r>
      <w:r w:rsidRPr="00CB6A83">
        <w:rPr>
          <w:rFonts w:cs="Arial"/>
          <w:b/>
          <w:spacing w:val="-3"/>
          <w:position w:val="-1"/>
          <w:sz w:val="32"/>
          <w:szCs w:val="32"/>
        </w:rPr>
        <w:t>I</w:t>
      </w:r>
      <w:r w:rsidRPr="00CB6A83">
        <w:rPr>
          <w:rFonts w:cs="Arial"/>
          <w:b/>
          <w:spacing w:val="1"/>
          <w:position w:val="-1"/>
          <w:sz w:val="32"/>
          <w:szCs w:val="32"/>
        </w:rPr>
        <w:t>S</w:t>
      </w:r>
      <w:r w:rsidRPr="00CB6A83">
        <w:rPr>
          <w:rFonts w:cs="Arial"/>
          <w:b/>
          <w:position w:val="-1"/>
          <w:sz w:val="32"/>
          <w:szCs w:val="32"/>
        </w:rPr>
        <w:t>T</w:t>
      </w:r>
    </w:p>
    <w:p w14:paraId="527B31C1" w14:textId="77777777" w:rsidR="001E74F9" w:rsidRPr="00CB6A83" w:rsidRDefault="001E74F9" w:rsidP="001E74F9">
      <w:pPr>
        <w:spacing w:before="30"/>
        <w:ind w:left="113" w:right="-56"/>
        <w:rPr>
          <w:rFonts w:cs="Arial"/>
          <w:b/>
          <w:szCs w:val="24"/>
          <w:u w:val="thick" w:color="363435"/>
        </w:rPr>
      </w:pPr>
    </w:p>
    <w:p w14:paraId="764A6788" w14:textId="4926D702" w:rsidR="007E102C" w:rsidRDefault="001E74F9" w:rsidP="00B23226">
      <w:pPr>
        <w:spacing w:before="29"/>
        <w:ind w:left="113" w:right="141"/>
        <w:jc w:val="both"/>
        <w:rPr>
          <w:rFonts w:cs="Arial"/>
          <w:b/>
          <w:szCs w:val="24"/>
        </w:rPr>
      </w:pPr>
      <w:r w:rsidRPr="00CB6A83">
        <w:rPr>
          <w:rFonts w:cs="Arial"/>
          <w:spacing w:val="1"/>
          <w:szCs w:val="24"/>
        </w:rPr>
        <w:t>P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-2"/>
          <w:szCs w:val="24"/>
        </w:rPr>
        <w:t>e</w:t>
      </w:r>
      <w:r w:rsidRPr="00CB6A83">
        <w:rPr>
          <w:rFonts w:cs="Arial"/>
          <w:szCs w:val="24"/>
        </w:rPr>
        <w:t>dmet 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b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v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:</w:t>
      </w:r>
      <w:r w:rsidR="00743C1F" w:rsidRPr="00CB6A83">
        <w:rPr>
          <w:rFonts w:cs="Arial"/>
          <w:b/>
          <w:szCs w:val="24"/>
        </w:rPr>
        <w:t xml:space="preserve"> </w:t>
      </w:r>
      <w:r w:rsidR="00BB5D39" w:rsidRPr="00CB6A83">
        <w:rPr>
          <w:rFonts w:cs="Arial"/>
          <w:b/>
          <w:szCs w:val="24"/>
        </w:rPr>
        <w:t>„</w:t>
      </w:r>
      <w:r w:rsidR="009916FE" w:rsidRPr="009916FE">
        <w:rPr>
          <w:rFonts w:cs="Arial"/>
          <w:b/>
          <w:szCs w:val="24"/>
        </w:rPr>
        <w:t>Usluga izrade Strategije zelene urbane obnove Grada Donjeg Miholjca</w:t>
      </w:r>
      <w:r w:rsidR="00CB6A83" w:rsidRPr="00CB6A83">
        <w:rPr>
          <w:rFonts w:cs="Arial"/>
          <w:b/>
          <w:szCs w:val="24"/>
        </w:rPr>
        <w:t xml:space="preserve">“, </w:t>
      </w:r>
    </w:p>
    <w:p w14:paraId="759D48DD" w14:textId="14142E60" w:rsidR="00B23226" w:rsidRPr="00CB6A83" w:rsidRDefault="00CB6A83" w:rsidP="00B23226">
      <w:pPr>
        <w:spacing w:before="29"/>
        <w:ind w:left="113" w:right="141"/>
        <w:jc w:val="both"/>
        <w:rPr>
          <w:rFonts w:cs="Arial"/>
          <w:szCs w:val="24"/>
        </w:rPr>
      </w:pPr>
      <w:r w:rsidRPr="00CB6A83">
        <w:rPr>
          <w:rFonts w:cs="Arial"/>
          <w:b/>
          <w:szCs w:val="24"/>
        </w:rPr>
        <w:t xml:space="preserve">evidencijski broj nabave: </w:t>
      </w:r>
      <w:r w:rsidR="009916FE">
        <w:rPr>
          <w:rFonts w:cs="Arial"/>
          <w:b/>
          <w:szCs w:val="24"/>
        </w:rPr>
        <w:t>41</w:t>
      </w:r>
      <w:r w:rsidR="007E102C">
        <w:rPr>
          <w:rFonts w:cs="Arial"/>
          <w:b/>
          <w:szCs w:val="24"/>
        </w:rPr>
        <w:t>/24</w:t>
      </w:r>
    </w:p>
    <w:p w14:paraId="3B0FAFA3" w14:textId="77777777" w:rsidR="00CB6A83" w:rsidRPr="00CB6A83" w:rsidRDefault="00CB6A83" w:rsidP="005279B5">
      <w:pPr>
        <w:ind w:left="113"/>
        <w:jc w:val="both"/>
        <w:rPr>
          <w:rFonts w:cs="Arial"/>
          <w:szCs w:val="24"/>
        </w:rPr>
      </w:pPr>
    </w:p>
    <w:p w14:paraId="48BFC4D6" w14:textId="7BB3C814" w:rsidR="005279B5" w:rsidRPr="00CB6A83" w:rsidRDefault="005279B5" w:rsidP="005279B5">
      <w:pPr>
        <w:ind w:left="113"/>
        <w:jc w:val="both"/>
        <w:rPr>
          <w:rFonts w:cs="Arial"/>
          <w:b/>
          <w:szCs w:val="24"/>
        </w:rPr>
      </w:pPr>
      <w:r w:rsidRPr="00CB6A83">
        <w:rPr>
          <w:rFonts w:cs="Arial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ru</w:t>
      </w:r>
      <w:r w:rsidRPr="00CB6A83">
        <w:rPr>
          <w:rFonts w:cs="Arial"/>
          <w:spacing w:val="-2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 xml:space="preserve">j: </w:t>
      </w:r>
      <w:r w:rsidRPr="00CB6A83">
        <w:rPr>
          <w:rFonts w:cs="Arial"/>
          <w:b/>
          <w:spacing w:val="1"/>
          <w:szCs w:val="24"/>
        </w:rPr>
        <w:t>GRAD DONJI MIHOLJAC</w:t>
      </w:r>
    </w:p>
    <w:p w14:paraId="7FEF0F78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</w:rPr>
      </w:pPr>
    </w:p>
    <w:p w14:paraId="1131649C" w14:textId="005A4F2B" w:rsidR="005279B5" w:rsidRPr="00CB6A83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cs="Arial"/>
          <w:szCs w:val="24"/>
        </w:rPr>
      </w:pPr>
      <w:r w:rsidRPr="00CB6A83">
        <w:rPr>
          <w:rFonts w:cs="Arial"/>
          <w:szCs w:val="24"/>
        </w:rPr>
        <w:t>Od</w:t>
      </w:r>
      <w:r w:rsidRPr="00CB6A83">
        <w:rPr>
          <w:rFonts w:cs="Arial"/>
          <w:spacing w:val="-3"/>
          <w:szCs w:val="24"/>
        </w:rPr>
        <w:t>g</w:t>
      </w:r>
      <w:r w:rsidRPr="00CB6A83">
        <w:rPr>
          <w:rFonts w:cs="Arial"/>
          <w:szCs w:val="24"/>
        </w:rPr>
        <w:t>ov</w:t>
      </w:r>
      <w:r w:rsidRPr="00CB6A83">
        <w:rPr>
          <w:rFonts w:cs="Arial"/>
          <w:spacing w:val="2"/>
          <w:szCs w:val="24"/>
        </w:rPr>
        <w:t>o</w:t>
      </w:r>
      <w:r w:rsidRPr="00CB6A83">
        <w:rPr>
          <w:rFonts w:cs="Arial"/>
          <w:szCs w:val="24"/>
        </w:rPr>
        <w:t>rna</w:t>
      </w:r>
      <w:r w:rsidRPr="00CB6A83">
        <w:rPr>
          <w:rFonts w:cs="Arial"/>
          <w:spacing w:val="-2"/>
          <w:szCs w:val="24"/>
        </w:rPr>
        <w:t xml:space="preserve"> </w:t>
      </w:r>
      <w:r w:rsidRPr="00CB6A83">
        <w:rPr>
          <w:rFonts w:cs="Arial"/>
          <w:szCs w:val="24"/>
        </w:rPr>
        <w:t>osoba</w:t>
      </w:r>
      <w:r w:rsidRPr="00CB6A83">
        <w:rPr>
          <w:rFonts w:cs="Arial"/>
          <w:spacing w:val="-1"/>
          <w:szCs w:val="24"/>
        </w:rPr>
        <w:t xml:space="preserve"> </w:t>
      </w:r>
      <w:r w:rsidRPr="00CB6A83">
        <w:rPr>
          <w:rFonts w:cs="Arial"/>
          <w:spacing w:val="2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1"/>
          <w:szCs w:val="24"/>
        </w:rPr>
        <w:t>u</w:t>
      </w:r>
      <w:r w:rsidRPr="00CB6A83">
        <w:rPr>
          <w:rFonts w:cs="Arial"/>
          <w:spacing w:val="-1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>j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 xml:space="preserve">: </w:t>
      </w:r>
      <w:r w:rsidR="00302D60">
        <w:rPr>
          <w:rFonts w:cs="Arial"/>
          <w:b/>
          <w:szCs w:val="24"/>
        </w:rPr>
        <w:t>Gradonačelnik, Goran Aladić, dipl.</w:t>
      </w:r>
      <w:r w:rsidR="00CA599F">
        <w:rPr>
          <w:rFonts w:cs="Arial"/>
          <w:b/>
          <w:szCs w:val="24"/>
        </w:rPr>
        <w:t xml:space="preserve"> </w:t>
      </w:r>
      <w:r w:rsidR="00302D60">
        <w:rPr>
          <w:rFonts w:cs="Arial"/>
          <w:b/>
          <w:szCs w:val="24"/>
        </w:rPr>
        <w:t>oec.</w:t>
      </w:r>
    </w:p>
    <w:p w14:paraId="2EED6B72" w14:textId="77777777" w:rsidR="005279B5" w:rsidRPr="00CB6A83" w:rsidRDefault="005279B5" w:rsidP="005279B5">
      <w:pPr>
        <w:spacing w:line="220" w:lineRule="exact"/>
        <w:rPr>
          <w:rFonts w:cs="Arial"/>
          <w:szCs w:val="24"/>
        </w:rPr>
      </w:pPr>
    </w:p>
    <w:p w14:paraId="653FC5C9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N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ponud</w:t>
      </w:r>
      <w:r w:rsidRPr="00CB6A83">
        <w:rPr>
          <w:rFonts w:cs="Arial"/>
          <w:spacing w:val="1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telja: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5A9393E6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(poslovno sj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diš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6A9DBD43" w14:textId="0CA0350F" w:rsidR="005279B5" w:rsidRPr="00CB6A83" w:rsidRDefault="005279B5" w:rsidP="005279B5">
      <w:pPr>
        <w:spacing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2"/>
          <w:szCs w:val="24"/>
          <w:u w:val="single"/>
        </w:rPr>
        <w:t>O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072A3F5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oslovni (</w:t>
      </w:r>
      <w:r w:rsidRPr="00CB6A83">
        <w:rPr>
          <w:rFonts w:cs="Arial"/>
          <w:spacing w:val="1"/>
          <w:szCs w:val="24"/>
          <w:u w:val="single"/>
        </w:rPr>
        <w:t>ž</w:t>
      </w:r>
      <w:r w:rsidRPr="00CB6A83">
        <w:rPr>
          <w:rFonts w:cs="Arial"/>
          <w:szCs w:val="24"/>
          <w:u w:val="single"/>
        </w:rPr>
        <w:t xml:space="preserve">iro </w:t>
      </w:r>
      <w:r w:rsidRPr="00CB6A83">
        <w:rPr>
          <w:rFonts w:cs="Arial"/>
          <w:spacing w:val="-1"/>
          <w:szCs w:val="24"/>
          <w:u w:val="single"/>
        </w:rPr>
        <w:t>rač</w:t>
      </w:r>
      <w:r w:rsidRPr="00CB6A83">
        <w:rPr>
          <w:rFonts w:cs="Arial"/>
          <w:szCs w:val="24"/>
          <w:u w:val="single"/>
        </w:rPr>
        <w:t xml:space="preserve">un):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0908C812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 xml:space="preserve">roj </w:t>
      </w:r>
      <w:r w:rsidRPr="00CB6A83">
        <w:rPr>
          <w:rFonts w:cs="Arial"/>
          <w:spacing w:val="-1"/>
          <w:szCs w:val="24"/>
          <w:u w:val="single"/>
        </w:rPr>
        <w:t>r</w:t>
      </w:r>
      <w:r w:rsidRPr="00CB6A83">
        <w:rPr>
          <w:rFonts w:cs="Arial"/>
          <w:spacing w:val="1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>č</w:t>
      </w:r>
      <w:r w:rsidRPr="00CB6A83">
        <w:rPr>
          <w:rFonts w:cs="Arial"/>
          <w:szCs w:val="24"/>
          <w:u w:val="single"/>
        </w:rPr>
        <w:t>una</w:t>
      </w:r>
      <w:r w:rsidRPr="00CB6A83">
        <w:rPr>
          <w:rFonts w:cs="Arial"/>
          <w:spacing w:val="1"/>
          <w:szCs w:val="24"/>
          <w:u w:val="single"/>
        </w:rPr>
        <w:t xml:space="preserve"> (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BA</w:t>
      </w:r>
      <w:r w:rsidRPr="00CB6A83">
        <w:rPr>
          <w:rFonts w:cs="Arial"/>
          <w:spacing w:val="-1"/>
          <w:szCs w:val="24"/>
          <w:u w:val="single"/>
        </w:rPr>
        <w:t>N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33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 </w:t>
      </w:r>
    </w:p>
    <w:p w14:paraId="30F01AC1" w14:textId="36B17A29" w:rsidR="005279B5" w:rsidRPr="00CB6A83" w:rsidRDefault="005279B5" w:rsidP="005279B5">
      <w:pPr>
        <w:spacing w:before="6"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B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C </w:t>
      </w:r>
      <w:r w:rsidRPr="00CB6A83">
        <w:rPr>
          <w:rFonts w:cs="Arial"/>
          <w:spacing w:val="-1"/>
          <w:szCs w:val="24"/>
          <w:u w:val="single"/>
        </w:rPr>
        <w:t>(</w:t>
      </w:r>
      <w:r w:rsidRPr="00CB6A83">
        <w:rPr>
          <w:rFonts w:cs="Arial"/>
          <w:spacing w:val="1"/>
          <w:szCs w:val="24"/>
          <w:u w:val="single"/>
        </w:rPr>
        <w:t>S</w:t>
      </w:r>
      <w:r w:rsidRPr="00CB6A83">
        <w:rPr>
          <w:rFonts w:cs="Arial"/>
          <w:spacing w:val="4"/>
          <w:szCs w:val="24"/>
          <w:u w:val="single"/>
        </w:rPr>
        <w:t>W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1"/>
          <w:szCs w:val="24"/>
          <w:u w:val="single"/>
        </w:rPr>
        <w:t>F</w:t>
      </w:r>
      <w:r w:rsidRPr="00CB6A83">
        <w:rPr>
          <w:rFonts w:cs="Arial"/>
          <w:szCs w:val="24"/>
          <w:u w:val="single"/>
        </w:rPr>
        <w:t>T)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/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l</w:t>
      </w:r>
      <w:r w:rsidRPr="00CB6A83">
        <w:rPr>
          <w:rFonts w:cs="Arial"/>
          <w:szCs w:val="24"/>
          <w:u w:val="single"/>
        </w:rPr>
        <w:t>i na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poslovne 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nke</w:t>
      </w:r>
      <w:r w:rsidR="00D40881"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063F2B25" w14:textId="6C0DACE1" w:rsidR="005279B5" w:rsidRPr="00CB6A83" w:rsidRDefault="005279B5" w:rsidP="005279B5">
      <w:pPr>
        <w:spacing w:before="4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onudi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lj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je u sustavu </w:t>
      </w:r>
      <w:r w:rsidRPr="00CB6A83">
        <w:rPr>
          <w:rFonts w:cs="Arial"/>
          <w:spacing w:val="-2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DV</w:t>
      </w:r>
      <w:r w:rsidRPr="00CB6A83">
        <w:rPr>
          <w:rFonts w:cs="Arial"/>
          <w:spacing w:val="-1"/>
          <w:szCs w:val="24"/>
          <w:u w:val="single"/>
        </w:rPr>
        <w:t>-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(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o</w:t>
      </w:r>
      <w:r w:rsidRPr="00CB6A83">
        <w:rPr>
          <w:rFonts w:cs="Arial"/>
          <w:spacing w:val="2"/>
          <w:szCs w:val="24"/>
          <w:u w:val="single"/>
        </w:rPr>
        <w:t>k</w:t>
      </w:r>
      <w:r w:rsidRPr="00CB6A83">
        <w:rPr>
          <w:rFonts w:cs="Arial"/>
          <w:szCs w:val="24"/>
          <w:u w:val="single"/>
        </w:rPr>
        <w:t>ruži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zCs w:val="24"/>
          <w:u w:val="single"/>
        </w:rPr>
        <w:t xml:space="preserve">i):        DA            </w:t>
      </w:r>
      <w:r w:rsidRPr="00CB6A83">
        <w:rPr>
          <w:rFonts w:cs="Arial"/>
          <w:spacing w:val="59"/>
          <w:szCs w:val="24"/>
          <w:u w:val="single"/>
        </w:rPr>
        <w:t xml:space="preserve"> </w:t>
      </w:r>
      <w:r w:rsidR="00957A37" w:rsidRPr="00CB6A83">
        <w:rPr>
          <w:rFonts w:cs="Arial"/>
          <w:spacing w:val="59"/>
          <w:szCs w:val="24"/>
          <w:u w:val="single"/>
        </w:rPr>
        <w:t>N</w:t>
      </w:r>
      <w:r w:rsidR="00232DA2" w:rsidRPr="00CB6A83">
        <w:rPr>
          <w:rFonts w:cs="Arial"/>
          <w:spacing w:val="59"/>
          <w:szCs w:val="24"/>
          <w:u w:val="single"/>
        </w:rPr>
        <w:t>E</w:t>
      </w:r>
    </w:p>
    <w:p w14:paraId="4066D36D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  <w:u w:val="single"/>
        </w:rPr>
      </w:pPr>
    </w:p>
    <w:p w14:paraId="43C9E426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w w:val="66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dost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vu pošt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pacing w:val="3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66"/>
          <w:szCs w:val="24"/>
          <w:u w:val="single"/>
        </w:rPr>
        <w:t xml:space="preserve"> </w:t>
      </w:r>
    </w:p>
    <w:p w14:paraId="334260B2" w14:textId="2D06E2B9" w:rsidR="005279B5" w:rsidRPr="00CB6A83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e</w:t>
      </w:r>
      <w:r w:rsidR="005279B5" w:rsidRPr="00CB6A83">
        <w:rPr>
          <w:rFonts w:cs="Arial"/>
          <w:spacing w:val="-1"/>
          <w:szCs w:val="24"/>
          <w:u w:val="single"/>
        </w:rPr>
        <w:t>-</w:t>
      </w:r>
      <w:r w:rsidR="005279B5" w:rsidRPr="00CB6A83">
        <w:rPr>
          <w:rFonts w:cs="Arial"/>
          <w:szCs w:val="24"/>
          <w:u w:val="single"/>
        </w:rPr>
        <w:t>pošt</w:t>
      </w:r>
      <w:r w:rsidR="005279B5" w:rsidRPr="00CB6A83">
        <w:rPr>
          <w:rFonts w:cs="Arial"/>
          <w:spacing w:val="-1"/>
          <w:szCs w:val="24"/>
          <w:u w:val="single"/>
        </w:rPr>
        <w:t>a</w:t>
      </w:r>
      <w:r w:rsidR="005279B5" w:rsidRPr="00CB6A83">
        <w:rPr>
          <w:rFonts w:cs="Arial"/>
          <w:szCs w:val="24"/>
          <w:u w:val="single"/>
        </w:rPr>
        <w:t xml:space="preserve">: </w:t>
      </w:r>
      <w:r w:rsidR="005279B5" w:rsidRPr="00CB6A83">
        <w:rPr>
          <w:rFonts w:cs="Arial"/>
          <w:szCs w:val="24"/>
          <w:u w:val="single"/>
        </w:rPr>
        <w:tab/>
        <w:t xml:space="preserve"> </w:t>
      </w:r>
    </w:p>
    <w:p w14:paraId="14844CCE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Kont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kt osob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 xml:space="preserve">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328340E5" w14:textId="33EF08B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</w:t>
      </w:r>
      <w:r w:rsidR="00E329EB" w:rsidRPr="00CB6A83">
        <w:rPr>
          <w:rFonts w:cs="Arial"/>
          <w:szCs w:val="24"/>
          <w:u w:val="single"/>
        </w:rPr>
        <w:t>efon</w:t>
      </w:r>
      <w:r w:rsidRPr="00CB6A83">
        <w:rPr>
          <w:rFonts w:cs="Arial"/>
          <w:spacing w:val="1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705D64A9" w14:textId="44DC7D81" w:rsidR="005279B5" w:rsidRPr="00CB6A83" w:rsidRDefault="00523E1F" w:rsidP="005279B5">
      <w:pPr>
        <w:spacing w:line="359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Faks: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684246A6" w14:textId="77777777" w:rsidR="00794C7A" w:rsidRPr="00CB6A83" w:rsidRDefault="00794C7A" w:rsidP="005279B5">
      <w:pPr>
        <w:spacing w:before="29" w:line="360" w:lineRule="auto"/>
        <w:ind w:left="113"/>
        <w:rPr>
          <w:rFonts w:cs="Arial"/>
          <w:b/>
          <w:spacing w:val="1"/>
          <w:szCs w:val="24"/>
          <w:u w:val="single"/>
        </w:rPr>
      </w:pPr>
    </w:p>
    <w:p w14:paraId="49EB8E92" w14:textId="2440E29C" w:rsidR="005279B5" w:rsidRPr="00CB6A83" w:rsidRDefault="005279B5" w:rsidP="005279B5">
      <w:pPr>
        <w:spacing w:before="29" w:line="360" w:lineRule="auto"/>
        <w:ind w:left="113"/>
        <w:rPr>
          <w:rFonts w:cs="Arial"/>
          <w:b/>
          <w:szCs w:val="24"/>
          <w:u w:val="single"/>
        </w:rPr>
      </w:pPr>
      <w:r w:rsidRPr="00CB6A83">
        <w:rPr>
          <w:rFonts w:cs="Arial"/>
          <w:b/>
          <w:spacing w:val="1"/>
          <w:szCs w:val="24"/>
          <w:u w:val="single"/>
        </w:rPr>
        <w:t>P</w:t>
      </w:r>
      <w:r w:rsidRPr="00CB6A83">
        <w:rPr>
          <w:rFonts w:cs="Arial"/>
          <w:b/>
          <w:szCs w:val="24"/>
          <w:u w:val="single"/>
        </w:rPr>
        <w:t>O</w:t>
      </w:r>
      <w:r w:rsidRPr="00CB6A83">
        <w:rPr>
          <w:rFonts w:cs="Arial"/>
          <w:b/>
          <w:spacing w:val="-1"/>
          <w:szCs w:val="24"/>
          <w:u w:val="single"/>
        </w:rPr>
        <w:t>N</w:t>
      </w:r>
      <w:r w:rsidRPr="00CB6A83">
        <w:rPr>
          <w:rFonts w:cs="Arial"/>
          <w:b/>
          <w:szCs w:val="24"/>
          <w:u w:val="single"/>
        </w:rPr>
        <w:t>U</w:t>
      </w:r>
      <w:r w:rsidRPr="00CB6A83">
        <w:rPr>
          <w:rFonts w:cs="Arial"/>
          <w:b/>
          <w:spacing w:val="-1"/>
          <w:szCs w:val="24"/>
          <w:u w:val="single"/>
        </w:rPr>
        <w:t>D</w:t>
      </w:r>
      <w:r w:rsidRPr="00CB6A83">
        <w:rPr>
          <w:rFonts w:cs="Arial"/>
          <w:b/>
          <w:szCs w:val="24"/>
          <w:u w:val="single"/>
        </w:rPr>
        <w:t>A</w:t>
      </w:r>
    </w:p>
    <w:p w14:paraId="6CC95585" w14:textId="3F5CEE13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roj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</w:t>
      </w:r>
    </w:p>
    <w:p w14:paraId="02E2D165" w14:textId="007AA955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D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tum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ponude:</w:t>
      </w:r>
      <w:r w:rsidR="00957A37" w:rsidRPr="00CB6A83">
        <w:rPr>
          <w:rFonts w:cs="Arial"/>
          <w:szCs w:val="24"/>
          <w:u w:val="single"/>
        </w:rPr>
        <w:t>__________________________________________________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64891C29" w14:textId="1530AC68" w:rsidR="006A2D00" w:rsidRPr="00CB6A83" w:rsidRDefault="006A2D00" w:rsidP="006A2D00">
      <w:pPr>
        <w:tabs>
          <w:tab w:val="left" w:pos="8400"/>
        </w:tabs>
        <w:spacing w:before="3" w:line="260" w:lineRule="exact"/>
        <w:ind w:left="113"/>
        <w:rPr>
          <w:rFonts w:cs="Arial"/>
          <w:position w:val="-1"/>
          <w:szCs w:val="24"/>
          <w:u w:val="single"/>
        </w:rPr>
      </w:pPr>
      <w:r w:rsidRPr="00CB6A83">
        <w:rPr>
          <w:rFonts w:cs="Arial"/>
          <w:position w:val="-1"/>
          <w:szCs w:val="24"/>
          <w:u w:val="single"/>
        </w:rPr>
        <w:t>Rok valjanosti ponude: ____________________________________________</w:t>
      </w:r>
    </w:p>
    <w:p w14:paraId="12B87176" w14:textId="77777777" w:rsidR="003E0C68" w:rsidRPr="00D40881" w:rsidRDefault="003E0C68" w:rsidP="003E0C68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4DC0BEF3" w14:textId="77777777" w:rsidTr="00DC02F7">
        <w:tc>
          <w:tcPr>
            <w:tcW w:w="3168" w:type="dxa"/>
          </w:tcPr>
          <w:p w14:paraId="48E569DF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41B7E15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82F9574" w14:textId="77777777" w:rsidTr="00DC02F7">
        <w:tc>
          <w:tcPr>
            <w:tcW w:w="3168" w:type="dxa"/>
          </w:tcPr>
          <w:p w14:paraId="766A4984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6693339A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4855C4F" w14:textId="77777777" w:rsidR="003E0C68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4DFB23EE" w14:textId="77777777" w:rsidR="003E0C68" w:rsidRPr="0024511B" w:rsidRDefault="003E0C68" w:rsidP="003E0C68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69E52AE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07114B72" w14:textId="77777777" w:rsidTr="00DC02F7">
        <w:tc>
          <w:tcPr>
            <w:tcW w:w="3168" w:type="dxa"/>
          </w:tcPr>
          <w:p w14:paraId="72D6A24B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2F1D0338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410CE329" w14:textId="77777777" w:rsidTr="00DC02F7">
        <w:tc>
          <w:tcPr>
            <w:tcW w:w="3168" w:type="dxa"/>
          </w:tcPr>
          <w:p w14:paraId="3D880E8F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27A35BFE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0C68" w:rsidRPr="0024511B" w14:paraId="269BF5C2" w14:textId="77777777" w:rsidTr="00DC02F7">
        <w:tc>
          <w:tcPr>
            <w:tcW w:w="3168" w:type="dxa"/>
          </w:tcPr>
          <w:p w14:paraId="2673651A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33FA5BAE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9CFFED3" w14:textId="77777777" w:rsidTr="00DC02F7">
        <w:tc>
          <w:tcPr>
            <w:tcW w:w="3168" w:type="dxa"/>
          </w:tcPr>
          <w:p w14:paraId="482FDB42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6EFB4D43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6FA550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0525E4E7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9CB28B1" w14:textId="77777777" w:rsid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6465AD5D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2BB8A77F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4E15D8AD" w:rsidR="005279B5" w:rsidRP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3E0C68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1034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7507E"/>
    <w:rsid w:val="00086EA3"/>
    <w:rsid w:val="000E51BD"/>
    <w:rsid w:val="001233F0"/>
    <w:rsid w:val="001654C1"/>
    <w:rsid w:val="00185BDB"/>
    <w:rsid w:val="001E1FAA"/>
    <w:rsid w:val="001E74F9"/>
    <w:rsid w:val="00221EC5"/>
    <w:rsid w:val="00232DA2"/>
    <w:rsid w:val="0024374C"/>
    <w:rsid w:val="002752C3"/>
    <w:rsid w:val="00292491"/>
    <w:rsid w:val="002A1FCC"/>
    <w:rsid w:val="002A2911"/>
    <w:rsid w:val="002E4642"/>
    <w:rsid w:val="002F0695"/>
    <w:rsid w:val="00302D60"/>
    <w:rsid w:val="0033394B"/>
    <w:rsid w:val="003B0DC9"/>
    <w:rsid w:val="003E0C68"/>
    <w:rsid w:val="0041741B"/>
    <w:rsid w:val="00523E1F"/>
    <w:rsid w:val="005279B5"/>
    <w:rsid w:val="0056676D"/>
    <w:rsid w:val="00645306"/>
    <w:rsid w:val="00683045"/>
    <w:rsid w:val="006A2D00"/>
    <w:rsid w:val="00700F10"/>
    <w:rsid w:val="00743C1F"/>
    <w:rsid w:val="00794C7A"/>
    <w:rsid w:val="00795EBD"/>
    <w:rsid w:val="007A4DC8"/>
    <w:rsid w:val="007B1FA9"/>
    <w:rsid w:val="007E102C"/>
    <w:rsid w:val="007F076D"/>
    <w:rsid w:val="007F14B5"/>
    <w:rsid w:val="00807AC4"/>
    <w:rsid w:val="00881BBD"/>
    <w:rsid w:val="008939FC"/>
    <w:rsid w:val="008B2DB9"/>
    <w:rsid w:val="008E6514"/>
    <w:rsid w:val="0092724D"/>
    <w:rsid w:val="00943AC7"/>
    <w:rsid w:val="00957A37"/>
    <w:rsid w:val="00987432"/>
    <w:rsid w:val="009916FE"/>
    <w:rsid w:val="009B61EF"/>
    <w:rsid w:val="009C6F09"/>
    <w:rsid w:val="00A8202F"/>
    <w:rsid w:val="00AA1BA7"/>
    <w:rsid w:val="00B23226"/>
    <w:rsid w:val="00B62AC6"/>
    <w:rsid w:val="00B81FD2"/>
    <w:rsid w:val="00BA3391"/>
    <w:rsid w:val="00BA5FFC"/>
    <w:rsid w:val="00BA72F0"/>
    <w:rsid w:val="00BB5D39"/>
    <w:rsid w:val="00BE166E"/>
    <w:rsid w:val="00C56174"/>
    <w:rsid w:val="00C60F43"/>
    <w:rsid w:val="00C66810"/>
    <w:rsid w:val="00C84963"/>
    <w:rsid w:val="00CA599F"/>
    <w:rsid w:val="00CB6A83"/>
    <w:rsid w:val="00CD28F7"/>
    <w:rsid w:val="00D40881"/>
    <w:rsid w:val="00D83479"/>
    <w:rsid w:val="00D852EC"/>
    <w:rsid w:val="00E10716"/>
    <w:rsid w:val="00E329EB"/>
    <w:rsid w:val="00E87BDA"/>
    <w:rsid w:val="00EB57CE"/>
    <w:rsid w:val="00EF327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Mihael Baric</cp:lastModifiedBy>
  <cp:revision>27</cp:revision>
  <cp:lastPrinted>2018-10-02T07:51:00Z</cp:lastPrinted>
  <dcterms:created xsi:type="dcterms:W3CDTF">2019-11-25T12:21:00Z</dcterms:created>
  <dcterms:modified xsi:type="dcterms:W3CDTF">2024-11-04T08:51:00Z</dcterms:modified>
</cp:coreProperties>
</file>